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D908E"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196F8176" w14:textId="77777777" w:rsidR="002B7B03" w:rsidRPr="00D86BD3" w:rsidRDefault="002B7B03" w:rsidP="002B7B03">
      <w:pPr>
        <w:rPr>
          <w:rFonts w:ascii="Arial" w:hAnsi="Arial" w:cs="Arial"/>
          <w:sz w:val="18"/>
          <w:szCs w:val="18"/>
        </w:rPr>
      </w:pPr>
    </w:p>
    <w:p w14:paraId="65C658AB"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r w:rsidR="00F94B0B">
        <w:rPr>
          <w:rFonts w:ascii="Arial" w:hAnsi="Arial" w:cs="Arial"/>
          <w:b/>
          <w:sz w:val="18"/>
          <w:szCs w:val="18"/>
        </w:rPr>
        <w:t>- EAG 10V</w:t>
      </w:r>
    </w:p>
    <w:p w14:paraId="054478EF" w14:textId="77777777" w:rsidR="005535C4" w:rsidRDefault="005535C4" w:rsidP="002B7B03">
      <w:pPr>
        <w:jc w:val="center"/>
        <w:rPr>
          <w:rFonts w:ascii="Arial" w:hAnsi="Arial" w:cs="Arial"/>
          <w:b/>
          <w:sz w:val="18"/>
          <w:szCs w:val="18"/>
        </w:rPr>
      </w:pPr>
      <w:r>
        <w:rPr>
          <w:rFonts w:ascii="Arial" w:hAnsi="Arial" w:cs="Arial"/>
          <w:b/>
          <w:sz w:val="18"/>
          <w:szCs w:val="18"/>
        </w:rPr>
        <w:t>ROLLING GRILLES</w:t>
      </w:r>
    </w:p>
    <w:p w14:paraId="2EE01003" w14:textId="77777777" w:rsidR="005535C4" w:rsidRPr="00F65780" w:rsidRDefault="005535C4" w:rsidP="005535C4">
      <w:pPr>
        <w:jc w:val="center"/>
        <w:rPr>
          <w:rFonts w:ascii="Arial" w:hAnsi="Arial" w:cs="Arial"/>
          <w:b/>
          <w:sz w:val="18"/>
          <w:szCs w:val="18"/>
        </w:rPr>
      </w:pPr>
    </w:p>
    <w:p w14:paraId="64D31CDA" w14:textId="77777777" w:rsidR="005535C4" w:rsidRPr="00B63965" w:rsidRDefault="005535C4" w:rsidP="005535C4">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1206C844"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293D8FDA"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9C46C0C"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3F71D7A2"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0D6A4270"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40837B55"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0F1F5202"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3F99E04E"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0D3EF86A"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43CCB973"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1FF33A6F"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51157D01"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4069708C"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280F74E4"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740413FC"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5B7F9D7C" w14:textId="77777777" w:rsidR="005535C4" w:rsidRDefault="005535C4" w:rsidP="005535C4">
      <w:pPr>
        <w:rPr>
          <w:rFonts w:ascii="Arial" w:hAnsi="Arial" w:cs="Arial"/>
          <w:sz w:val="22"/>
        </w:rPr>
      </w:pPr>
    </w:p>
    <w:p w14:paraId="49C99076" w14:textId="77777777" w:rsidR="005535C4" w:rsidRPr="00D86BD3" w:rsidRDefault="005535C4" w:rsidP="002B7B03">
      <w:pPr>
        <w:jc w:val="center"/>
        <w:rPr>
          <w:rFonts w:ascii="Arial" w:hAnsi="Arial" w:cs="Arial"/>
          <w:sz w:val="18"/>
          <w:szCs w:val="18"/>
        </w:rPr>
      </w:pPr>
    </w:p>
    <w:p w14:paraId="54B7E6B8" w14:textId="77777777" w:rsidR="002B7B03" w:rsidRPr="00D86BD3" w:rsidRDefault="002B7B03" w:rsidP="002B7B03">
      <w:pPr>
        <w:rPr>
          <w:rFonts w:ascii="Arial" w:hAnsi="Arial" w:cs="Arial"/>
          <w:sz w:val="18"/>
          <w:szCs w:val="18"/>
        </w:rPr>
      </w:pPr>
    </w:p>
    <w:p w14:paraId="2E1AF13E"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5AA5AD8A" w14:textId="77777777" w:rsidR="002B7B03" w:rsidRPr="00D86BD3" w:rsidRDefault="002B7B03" w:rsidP="002B7B03">
      <w:pPr>
        <w:rPr>
          <w:rFonts w:ascii="Arial" w:hAnsi="Arial" w:cs="Arial"/>
          <w:sz w:val="18"/>
          <w:szCs w:val="18"/>
        </w:rPr>
      </w:pPr>
    </w:p>
    <w:p w14:paraId="20FF750E"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033A5F79" w14:textId="77777777" w:rsidR="002B7B03" w:rsidRPr="00D86BD3" w:rsidRDefault="002B7B03" w:rsidP="002B7B03">
      <w:pPr>
        <w:rPr>
          <w:rFonts w:ascii="Arial" w:hAnsi="Arial" w:cs="Arial"/>
          <w:sz w:val="18"/>
          <w:szCs w:val="18"/>
        </w:rPr>
      </w:pPr>
    </w:p>
    <w:p w14:paraId="716D6013"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0C0B9ED0" w14:textId="77777777" w:rsidR="002B7B03" w:rsidRPr="00D86BD3" w:rsidRDefault="002B7B03" w:rsidP="002B7B03">
      <w:pPr>
        <w:rPr>
          <w:rFonts w:ascii="Arial" w:hAnsi="Arial" w:cs="Arial"/>
          <w:sz w:val="18"/>
          <w:szCs w:val="18"/>
        </w:rPr>
      </w:pPr>
    </w:p>
    <w:p w14:paraId="34D836F4"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65C0FA9E"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375B6048"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47897EA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00CD887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67FA14D9"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7FFEC92F" w14:textId="77777777" w:rsidR="002B7B03" w:rsidRPr="00D86BD3" w:rsidRDefault="002B7B03" w:rsidP="002B7B03">
      <w:pPr>
        <w:rPr>
          <w:rFonts w:ascii="Arial" w:hAnsi="Arial" w:cs="Arial"/>
          <w:sz w:val="18"/>
          <w:szCs w:val="18"/>
        </w:rPr>
      </w:pPr>
    </w:p>
    <w:p w14:paraId="6C78FB25"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7847AA02"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7051FA6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13FFF5A5"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5D7F85A5" w14:textId="77777777" w:rsidR="002B7B03" w:rsidRPr="00D86BD3" w:rsidRDefault="002B7B03" w:rsidP="002B7B03">
      <w:pPr>
        <w:rPr>
          <w:rFonts w:ascii="Arial" w:hAnsi="Arial" w:cs="Arial"/>
          <w:sz w:val="18"/>
          <w:szCs w:val="18"/>
        </w:rPr>
      </w:pPr>
    </w:p>
    <w:p w14:paraId="0036E875"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558077F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Cycle Life:</w:t>
      </w:r>
    </w:p>
    <w:p w14:paraId="3C881A8D" w14:textId="77777777" w:rsidR="002B7B03" w:rsidRDefault="002B7B03" w:rsidP="002B7B03">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4C6F5BD4" w14:textId="77777777" w:rsidR="00773657" w:rsidRPr="00CC00BD" w:rsidRDefault="00773657" w:rsidP="00773657">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365373">
        <w:rPr>
          <w:color w:val="FF0000"/>
          <w:sz w:val="20"/>
        </w:rPr>
        <w:t>3 and 4</w:t>
      </w:r>
      <w:r w:rsidRPr="00CC00BD">
        <w:rPr>
          <w:color w:val="FF0000"/>
          <w:sz w:val="20"/>
        </w:rPr>
        <w:t>. If you are unsure, please contact Architectural Design Support at 833-958-1273.</w:t>
      </w:r>
    </w:p>
    <w:p w14:paraId="6722AE3A" w14:textId="77777777" w:rsidR="00773657" w:rsidRPr="007076E7" w:rsidRDefault="00773657" w:rsidP="00773657">
      <w:pPr>
        <w:rPr>
          <w:rFonts w:ascii="Arial" w:hAnsi="Arial" w:cs="Arial"/>
          <w:sz w:val="18"/>
          <w:szCs w:val="18"/>
        </w:rPr>
      </w:pPr>
    </w:p>
    <w:p w14:paraId="3882DB96" w14:textId="77777777" w:rsidR="00773657" w:rsidRPr="00773657" w:rsidRDefault="00773657" w:rsidP="00773657">
      <w:pPr>
        <w:ind w:left="720" w:firstLine="720"/>
        <w:rPr>
          <w:rFonts w:ascii="Arial" w:hAnsi="Arial" w:cs="Arial"/>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73657">
        <w:rPr>
          <w:rFonts w:ascii="Arial" w:hAnsi="Arial" w:cs="Arial"/>
          <w:sz w:val="18"/>
          <w:szCs w:val="18"/>
        </w:rPr>
        <w:t xml:space="preserve">New Product: </w:t>
      </w:r>
    </w:p>
    <w:p w14:paraId="0F2ECE48" w14:textId="77777777" w:rsidR="00773657" w:rsidRPr="007076E7" w:rsidRDefault="00773657" w:rsidP="00773657">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1AC49E5" w14:textId="77777777" w:rsidR="00773657" w:rsidRPr="007076E7" w:rsidRDefault="00773657" w:rsidP="00773657">
      <w:pPr>
        <w:rPr>
          <w:rFonts w:ascii="Arial" w:hAnsi="Arial" w:cs="Arial"/>
          <w:sz w:val="18"/>
          <w:szCs w:val="18"/>
        </w:rPr>
      </w:pPr>
    </w:p>
    <w:p w14:paraId="199B9057" w14:textId="77777777" w:rsidR="00773657" w:rsidRPr="007076E7" w:rsidRDefault="00773657" w:rsidP="00773657">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73657">
        <w:rPr>
          <w:rFonts w:ascii="Arial" w:hAnsi="Arial" w:cs="Arial"/>
          <w:sz w:val="18"/>
          <w:szCs w:val="18"/>
        </w:rPr>
        <w:t>Custom Layout:</w:t>
      </w:r>
      <w:r w:rsidRPr="007076E7">
        <w:rPr>
          <w:rFonts w:ascii="Arial" w:hAnsi="Arial" w:cs="Arial"/>
          <w:sz w:val="18"/>
          <w:szCs w:val="18"/>
        </w:rPr>
        <w:t xml:space="preserve"> </w:t>
      </w:r>
    </w:p>
    <w:p w14:paraId="7FFD0B48" w14:textId="77777777" w:rsidR="00773657" w:rsidRPr="007076E7" w:rsidRDefault="00773657" w:rsidP="00773657">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29A6B368" w14:textId="77777777" w:rsidR="00773657" w:rsidRPr="00773657" w:rsidRDefault="00773657" w:rsidP="00773657">
      <w:pPr>
        <w:rPr>
          <w:rFonts w:ascii="Arial" w:hAnsi="Arial" w:cs="Arial"/>
          <w:sz w:val="18"/>
          <w:szCs w:val="18"/>
        </w:rPr>
      </w:pPr>
    </w:p>
    <w:p w14:paraId="7B3D6622" w14:textId="77777777" w:rsidR="00773657" w:rsidRPr="00773657" w:rsidRDefault="00773657" w:rsidP="00773657">
      <w:pPr>
        <w:ind w:left="720" w:firstLine="720"/>
        <w:rPr>
          <w:rFonts w:ascii="Arial" w:hAnsi="Arial" w:cs="Arial"/>
          <w:sz w:val="18"/>
          <w:szCs w:val="18"/>
        </w:rPr>
      </w:pPr>
      <w:r w:rsidRPr="00773657">
        <w:rPr>
          <w:rFonts w:ascii="Arial" w:hAnsi="Arial" w:cs="Arial"/>
          <w:sz w:val="18"/>
          <w:szCs w:val="18"/>
        </w:rPr>
        <w:t xml:space="preserve">4. </w:t>
      </w:r>
      <w:r w:rsidRPr="00773657">
        <w:rPr>
          <w:rFonts w:ascii="Arial" w:hAnsi="Arial" w:cs="Arial"/>
          <w:sz w:val="18"/>
          <w:szCs w:val="18"/>
        </w:rPr>
        <w:tab/>
        <w:t xml:space="preserve">Customized Product: </w:t>
      </w:r>
    </w:p>
    <w:p w14:paraId="7D841FE2" w14:textId="77777777" w:rsidR="00773657" w:rsidRPr="007076E7" w:rsidRDefault="00773657" w:rsidP="00773657">
      <w:pPr>
        <w:ind w:left="216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w:t>
      </w:r>
      <w:r>
        <w:rPr>
          <w:rFonts w:ascii="Arial" w:hAnsi="Arial" w:cs="Arial"/>
          <w:sz w:val="18"/>
          <w:szCs w:val="18"/>
        </w:rPr>
        <w:tab/>
      </w:r>
      <w:r w:rsidRPr="007076E7">
        <w:rPr>
          <w:rFonts w:ascii="Arial" w:hAnsi="Arial" w:cs="Arial"/>
          <w:sz w:val="18"/>
          <w:szCs w:val="18"/>
        </w:rPr>
        <w:t>anufacturer for details.</w:t>
      </w:r>
    </w:p>
    <w:p w14:paraId="50C812EB" w14:textId="77777777" w:rsidR="00773657" w:rsidRDefault="00773657" w:rsidP="00773657"/>
    <w:p w14:paraId="268A97EA" w14:textId="77777777" w:rsidR="00773657" w:rsidRPr="00D86BD3" w:rsidRDefault="00773657" w:rsidP="002B7B03">
      <w:pPr>
        <w:ind w:left="2880" w:hanging="720"/>
        <w:rPr>
          <w:rFonts w:ascii="Arial" w:hAnsi="Arial" w:cs="Arial"/>
          <w:sz w:val="18"/>
          <w:szCs w:val="18"/>
        </w:rPr>
      </w:pPr>
    </w:p>
    <w:p w14:paraId="2DF2BDFB" w14:textId="77777777" w:rsidR="002B7B03" w:rsidRPr="00D86BD3" w:rsidRDefault="002B7B03" w:rsidP="002B7B03">
      <w:pPr>
        <w:rPr>
          <w:rFonts w:ascii="Arial" w:hAnsi="Arial" w:cs="Arial"/>
          <w:sz w:val="18"/>
          <w:szCs w:val="18"/>
        </w:rPr>
      </w:pPr>
    </w:p>
    <w:p w14:paraId="546F1515"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4488AABC" w14:textId="77777777" w:rsidR="002B7B03" w:rsidRPr="00D86BD3" w:rsidRDefault="002B7B03" w:rsidP="002B7B03">
      <w:pPr>
        <w:rPr>
          <w:rFonts w:ascii="Arial" w:hAnsi="Arial" w:cs="Arial"/>
          <w:sz w:val="18"/>
          <w:szCs w:val="18"/>
        </w:rPr>
      </w:pPr>
    </w:p>
    <w:p w14:paraId="4A0ABB8C"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18C9CE1E"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10F509BA"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2382DA3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6DFA7247"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proof of manufacturer ISO 9001:2008 registration.</w:t>
      </w:r>
    </w:p>
    <w:p w14:paraId="3BFF0920"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420DE9DD" w14:textId="37BE24E2"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431FBCC4" w14:textId="77777777" w:rsidR="00E253A2" w:rsidRPr="00146726" w:rsidRDefault="00E253A2" w:rsidP="00E253A2">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499B996" w14:textId="0818A29B" w:rsidR="00E253A2" w:rsidRPr="00E253A2" w:rsidRDefault="00E253A2" w:rsidP="00E253A2">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2AD1A9F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4871302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3952464E"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245FDFE6" w14:textId="77777777" w:rsidR="002B7B03" w:rsidRPr="00D86BD3" w:rsidRDefault="002B7B03" w:rsidP="002B7B03">
      <w:pPr>
        <w:rPr>
          <w:rFonts w:ascii="Arial" w:hAnsi="Arial" w:cs="Arial"/>
          <w:sz w:val="18"/>
          <w:szCs w:val="18"/>
        </w:rPr>
      </w:pPr>
    </w:p>
    <w:p w14:paraId="0D1D51ED"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38DC9CA2" w14:textId="77777777" w:rsidR="002B7B03" w:rsidRPr="00D86BD3" w:rsidRDefault="002B7B03" w:rsidP="002B7B03">
      <w:pPr>
        <w:rPr>
          <w:rFonts w:ascii="Arial" w:hAnsi="Arial" w:cs="Arial"/>
          <w:sz w:val="18"/>
          <w:szCs w:val="18"/>
        </w:rPr>
      </w:pPr>
    </w:p>
    <w:p w14:paraId="0271BAC9"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601772E1"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Manufactur</w:t>
      </w:r>
      <w:r w:rsidR="005535C4">
        <w:rPr>
          <w:rFonts w:ascii="Arial" w:hAnsi="Arial" w:cs="Arial"/>
          <w:sz w:val="18"/>
          <w:szCs w:val="18"/>
        </w:rPr>
        <w:t>er Qualifications: ISO 9001:2015</w:t>
      </w:r>
      <w:r w:rsidRPr="00D86BD3">
        <w:rPr>
          <w:rFonts w:ascii="Arial" w:hAnsi="Arial" w:cs="Arial"/>
          <w:sz w:val="18"/>
          <w:szCs w:val="18"/>
        </w:rPr>
        <w:t xml:space="preserve">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7E9F14FA"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37F4B99A" w14:textId="77777777" w:rsidR="002B7B03" w:rsidRPr="00D86BD3" w:rsidRDefault="002B7B03" w:rsidP="002B7B03">
      <w:pPr>
        <w:rPr>
          <w:rFonts w:ascii="Arial" w:hAnsi="Arial" w:cs="Arial"/>
          <w:sz w:val="18"/>
          <w:szCs w:val="18"/>
        </w:rPr>
      </w:pPr>
    </w:p>
    <w:p w14:paraId="4281094F"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6B4EF6A9" w14:textId="77777777" w:rsidR="002B7B03" w:rsidRPr="00D86BD3" w:rsidRDefault="002B7B03" w:rsidP="002B7B03">
      <w:pPr>
        <w:rPr>
          <w:rFonts w:ascii="Arial" w:hAnsi="Arial" w:cs="Arial"/>
          <w:sz w:val="18"/>
          <w:szCs w:val="18"/>
        </w:rPr>
      </w:pPr>
    </w:p>
    <w:p w14:paraId="4F599EDD"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3C306CA9" w14:textId="77777777" w:rsidR="002B7B03" w:rsidRPr="00D86BD3" w:rsidRDefault="002B7B03" w:rsidP="002B7B03">
      <w:pPr>
        <w:rPr>
          <w:rFonts w:ascii="Arial" w:hAnsi="Arial" w:cs="Arial"/>
          <w:sz w:val="18"/>
          <w:szCs w:val="18"/>
        </w:rPr>
      </w:pPr>
    </w:p>
    <w:p w14:paraId="28C56A36"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388852CA" w14:textId="77777777" w:rsidR="002B7B03" w:rsidRPr="00D86BD3" w:rsidRDefault="002B7B03" w:rsidP="002B7B03">
      <w:pPr>
        <w:rPr>
          <w:rFonts w:ascii="Arial" w:hAnsi="Arial" w:cs="Arial"/>
          <w:sz w:val="18"/>
          <w:szCs w:val="18"/>
        </w:rPr>
      </w:pPr>
    </w:p>
    <w:p w14:paraId="60DCD98F"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13933C69" w14:textId="77777777" w:rsidR="002B7B03" w:rsidRPr="00D86BD3" w:rsidRDefault="002B7B03" w:rsidP="002B7B03">
      <w:pPr>
        <w:rPr>
          <w:rFonts w:ascii="Arial" w:hAnsi="Arial" w:cs="Arial"/>
          <w:sz w:val="18"/>
          <w:szCs w:val="18"/>
        </w:rPr>
      </w:pPr>
    </w:p>
    <w:p w14:paraId="12814C7B"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055FD757" w14:textId="77777777" w:rsidR="002B7B03" w:rsidRPr="00D86BD3" w:rsidRDefault="002B7B03" w:rsidP="002B7B03">
      <w:pPr>
        <w:rPr>
          <w:rFonts w:ascii="Arial" w:hAnsi="Arial" w:cs="Arial"/>
          <w:sz w:val="18"/>
          <w:szCs w:val="18"/>
        </w:rPr>
      </w:pPr>
    </w:p>
    <w:p w14:paraId="48D4D11D"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27671B54" w14:textId="77777777" w:rsidR="002B7B03" w:rsidRPr="00D86BD3" w:rsidRDefault="002B7B03" w:rsidP="002B7B03">
      <w:pPr>
        <w:ind w:left="1440" w:hanging="720"/>
        <w:rPr>
          <w:rFonts w:ascii="Arial" w:hAnsi="Arial" w:cs="Arial"/>
          <w:sz w:val="18"/>
          <w:szCs w:val="18"/>
        </w:rPr>
      </w:pPr>
    </w:p>
    <w:p w14:paraId="39903E88"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6DBBB927" w14:textId="77777777" w:rsidR="002B7B03" w:rsidRPr="00D86BD3" w:rsidRDefault="002B7B03" w:rsidP="002B7B03">
      <w:pPr>
        <w:ind w:left="720" w:hanging="720"/>
        <w:rPr>
          <w:rFonts w:ascii="Arial" w:hAnsi="Arial" w:cs="Arial"/>
          <w:sz w:val="18"/>
          <w:szCs w:val="18"/>
        </w:rPr>
      </w:pPr>
    </w:p>
    <w:p w14:paraId="55BAED86"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2.1</w:t>
      </w:r>
      <w:r w:rsidRPr="00D86BD3">
        <w:rPr>
          <w:rFonts w:ascii="Arial" w:hAnsi="Arial" w:cs="Arial"/>
          <w:sz w:val="18"/>
          <w:szCs w:val="18"/>
        </w:rPr>
        <w:tab/>
        <w:t>MANUFACTURER</w:t>
      </w:r>
    </w:p>
    <w:p w14:paraId="7F371E4B" w14:textId="77777777" w:rsidR="002B7B03" w:rsidRPr="00D86BD3" w:rsidRDefault="002B7B03" w:rsidP="002B7B03">
      <w:pPr>
        <w:ind w:left="720" w:hanging="720"/>
        <w:rPr>
          <w:rFonts w:ascii="Arial" w:hAnsi="Arial" w:cs="Arial"/>
          <w:sz w:val="18"/>
          <w:szCs w:val="18"/>
        </w:rPr>
      </w:pPr>
    </w:p>
    <w:p w14:paraId="009223AD" w14:textId="77777777" w:rsidR="002B7B03" w:rsidRPr="003A3D3C" w:rsidRDefault="002B7B03" w:rsidP="003A3D3C">
      <w:pPr>
        <w:pStyle w:val="ListParagraph"/>
        <w:numPr>
          <w:ilvl w:val="0"/>
          <w:numId w:val="10"/>
        </w:numPr>
        <w:rPr>
          <w:rFonts w:ascii="Arial" w:hAnsi="Arial" w:cs="Arial"/>
          <w:sz w:val="18"/>
          <w:szCs w:val="18"/>
        </w:rPr>
      </w:pPr>
      <w:r w:rsidRPr="003A3D3C">
        <w:rPr>
          <w:rFonts w:ascii="Arial" w:hAnsi="Arial" w:cs="Arial"/>
          <w:sz w:val="18"/>
          <w:szCs w:val="18"/>
        </w:rPr>
        <w:t>Cornell - 24 Elmwood Ave. Mountain Top, PA 18707. Telephone: (800) 233-8366</w:t>
      </w:r>
    </w:p>
    <w:p w14:paraId="016F6437" w14:textId="77777777" w:rsidR="003A3D3C" w:rsidRPr="003A3D3C" w:rsidRDefault="005535C4" w:rsidP="003A3D3C">
      <w:pPr>
        <w:pStyle w:val="ListParagraph"/>
        <w:numPr>
          <w:ilvl w:val="0"/>
          <w:numId w:val="10"/>
        </w:numPr>
        <w:rPr>
          <w:rFonts w:ascii="Arial" w:hAnsi="Arial" w:cs="Arial"/>
          <w:sz w:val="18"/>
          <w:szCs w:val="18"/>
        </w:rPr>
      </w:pPr>
      <w:r>
        <w:rPr>
          <w:rFonts w:ascii="Arial" w:hAnsi="Arial" w:cs="Arial"/>
          <w:sz w:val="18"/>
          <w:szCs w:val="18"/>
        </w:rPr>
        <w:t>Cookson</w:t>
      </w:r>
    </w:p>
    <w:p w14:paraId="29644695" w14:textId="77777777" w:rsidR="002B7B03" w:rsidRDefault="002B7B03" w:rsidP="002B7B03">
      <w:pPr>
        <w:ind w:left="1440" w:hanging="720"/>
        <w:rPr>
          <w:rFonts w:ascii="Arial" w:hAnsi="Arial" w:cs="Arial"/>
          <w:sz w:val="18"/>
          <w:szCs w:val="18"/>
        </w:rPr>
      </w:pPr>
      <w:r>
        <w:rPr>
          <w:rFonts w:ascii="Arial" w:hAnsi="Arial" w:cs="Arial"/>
          <w:b/>
          <w:sz w:val="18"/>
          <w:szCs w:val="18"/>
        </w:rPr>
        <w:tab/>
      </w:r>
    </w:p>
    <w:p w14:paraId="06F494BD" w14:textId="77777777" w:rsidR="002B7B03" w:rsidRPr="00D86BD3" w:rsidRDefault="002B7B03" w:rsidP="002B7B03">
      <w:pPr>
        <w:ind w:left="1440" w:hanging="720"/>
        <w:rPr>
          <w:rFonts w:ascii="Arial" w:hAnsi="Arial" w:cs="Arial"/>
          <w:sz w:val="18"/>
          <w:szCs w:val="18"/>
        </w:rPr>
      </w:pPr>
    </w:p>
    <w:p w14:paraId="6FFAD03D"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0413B7DA" w14:textId="77777777" w:rsidR="002B7B03" w:rsidRDefault="002B7B03" w:rsidP="002B7B03">
      <w:pPr>
        <w:rPr>
          <w:rFonts w:ascii="Arial" w:hAnsi="Arial" w:cs="Arial"/>
          <w:sz w:val="18"/>
          <w:szCs w:val="18"/>
        </w:rPr>
      </w:pPr>
    </w:p>
    <w:p w14:paraId="0380CF7C"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7FA47EBE" w14:textId="77777777" w:rsidR="002B7B03" w:rsidRDefault="002B7B03" w:rsidP="002B7B03">
      <w:pPr>
        <w:rPr>
          <w:rFonts w:ascii="Arial" w:hAnsi="Arial" w:cs="Arial"/>
          <w:sz w:val="18"/>
          <w:szCs w:val="18"/>
        </w:rPr>
      </w:pPr>
    </w:p>
    <w:p w14:paraId="649F2FCA" w14:textId="77777777"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F94B0B">
        <w:rPr>
          <w:rFonts w:ascii="Arial" w:hAnsi="Arial" w:cs="Arial"/>
          <w:sz w:val="18"/>
          <w:szCs w:val="18"/>
          <w:highlight w:val="yellow"/>
        </w:rPr>
        <w:t>EAG 10 V</w:t>
      </w:r>
    </w:p>
    <w:p w14:paraId="49F94075" w14:textId="77777777" w:rsidR="002B7B03" w:rsidRPr="00D86BD3" w:rsidRDefault="002B7B03" w:rsidP="002B7B03">
      <w:pPr>
        <w:rPr>
          <w:rFonts w:ascii="Arial" w:hAnsi="Arial" w:cs="Arial"/>
          <w:sz w:val="18"/>
          <w:szCs w:val="18"/>
        </w:rPr>
      </w:pPr>
    </w:p>
    <w:p w14:paraId="7A2AADCE"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525AA7DA" w14:textId="77777777" w:rsidR="002B7B03" w:rsidRPr="00D86BD3" w:rsidRDefault="002B7B03" w:rsidP="002B7B03">
      <w:pPr>
        <w:ind w:firstLine="720"/>
        <w:rPr>
          <w:rFonts w:ascii="Arial" w:hAnsi="Arial" w:cs="Arial"/>
          <w:sz w:val="18"/>
          <w:szCs w:val="18"/>
        </w:rPr>
      </w:pPr>
    </w:p>
    <w:p w14:paraId="7AE64550"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6EFDF636" w14:textId="77777777" w:rsidR="00E90A12" w:rsidRPr="00D86BD3" w:rsidRDefault="00E90A12" w:rsidP="002B7B03">
      <w:pPr>
        <w:ind w:firstLine="720"/>
        <w:rPr>
          <w:rFonts w:ascii="Arial" w:hAnsi="Arial" w:cs="Arial"/>
          <w:sz w:val="18"/>
          <w:szCs w:val="18"/>
        </w:rPr>
      </w:pPr>
    </w:p>
    <w:p w14:paraId="1FDB620A"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3E4CED2E" w14:textId="77777777" w:rsidR="00192997" w:rsidRDefault="00192997" w:rsidP="00192997">
      <w:pPr>
        <w:rPr>
          <w:rFonts w:ascii="Arial" w:hAnsi="Arial" w:cs="Arial"/>
          <w:sz w:val="18"/>
          <w:szCs w:val="18"/>
        </w:rPr>
      </w:pPr>
    </w:p>
    <w:p w14:paraId="2833C57E" w14:textId="77777777" w:rsidR="00192997" w:rsidRPr="00192997" w:rsidRDefault="00192997" w:rsidP="00192997">
      <w:pPr>
        <w:pStyle w:val="ListParagraph"/>
        <w:numPr>
          <w:ilvl w:val="0"/>
          <w:numId w:val="9"/>
        </w:numPr>
        <w:rPr>
          <w:rFonts w:ascii="Arial" w:hAnsi="Arial" w:cs="Arial"/>
          <w:sz w:val="18"/>
          <w:szCs w:val="18"/>
        </w:rPr>
      </w:pPr>
      <w:r>
        <w:rPr>
          <w:rFonts w:ascii="Arial" w:hAnsi="Arial" w:cs="Arial"/>
          <w:sz w:val="18"/>
          <w:szCs w:val="18"/>
        </w:rPr>
        <w:lastRenderedPageBreak/>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Pr="00192997">
        <w:rPr>
          <w:rFonts w:ascii="Arial" w:hAnsi="Arial" w:cs="Arial"/>
          <w:sz w:val="18"/>
          <w:szCs w:val="18"/>
        </w:rPr>
        <w:t>stainless steel rods. The warp wire is 3x.075” T316L stainless steel; and the weft element is .115” T316L stainless steel.</w:t>
      </w:r>
    </w:p>
    <w:p w14:paraId="652C4D0F" w14:textId="77777777" w:rsidR="00AB7220" w:rsidRPr="00AB7220" w:rsidRDefault="00AB7220" w:rsidP="00AB7220">
      <w:pPr>
        <w:ind w:left="1440" w:hanging="720"/>
        <w:rPr>
          <w:rFonts w:ascii="Arial" w:hAnsi="Arial" w:cs="Arial"/>
          <w:sz w:val="18"/>
          <w:szCs w:val="18"/>
        </w:rPr>
      </w:pPr>
    </w:p>
    <w:p w14:paraId="6F9533EE"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Product Data: The fabric shall be 100% aisi type 316L Electro polishing quality stainless steel for exterior application. </w:t>
      </w:r>
    </w:p>
    <w:p w14:paraId="49F6187D" w14:textId="77777777" w:rsidR="00AB7220" w:rsidRPr="00AB7220" w:rsidRDefault="00AB7220" w:rsidP="00AB7220">
      <w:pPr>
        <w:ind w:left="1440" w:hanging="720"/>
        <w:rPr>
          <w:rFonts w:ascii="Arial" w:hAnsi="Arial" w:cs="Arial"/>
          <w:sz w:val="18"/>
          <w:szCs w:val="18"/>
        </w:rPr>
      </w:pPr>
    </w:p>
    <w:p w14:paraId="011643F6"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4E39F1F5" w14:textId="77777777" w:rsidR="00AB7220" w:rsidRPr="00AB7220" w:rsidRDefault="00AB7220" w:rsidP="00AB7220">
      <w:pPr>
        <w:ind w:left="1440" w:hanging="720"/>
        <w:rPr>
          <w:rFonts w:ascii="Arial" w:hAnsi="Arial" w:cs="Arial"/>
          <w:sz w:val="18"/>
          <w:szCs w:val="18"/>
        </w:rPr>
      </w:pPr>
    </w:p>
    <w:p w14:paraId="200429AF"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5ABFF02B" w14:textId="77777777" w:rsidR="00AB7220" w:rsidRPr="00AB7220" w:rsidRDefault="00AB7220" w:rsidP="00AB7220">
      <w:pPr>
        <w:ind w:left="1440" w:hanging="720"/>
        <w:rPr>
          <w:rFonts w:ascii="Arial" w:hAnsi="Arial" w:cs="Arial"/>
          <w:sz w:val="18"/>
          <w:szCs w:val="18"/>
        </w:rPr>
      </w:pPr>
    </w:p>
    <w:p w14:paraId="106D9A69"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57C95A20" w14:textId="77777777" w:rsidR="00AB7220" w:rsidRDefault="00AB7220" w:rsidP="002B7B03">
      <w:pPr>
        <w:ind w:left="1440" w:hanging="720"/>
        <w:rPr>
          <w:rFonts w:ascii="Arial" w:hAnsi="Arial" w:cs="Arial"/>
          <w:sz w:val="18"/>
          <w:szCs w:val="18"/>
        </w:rPr>
      </w:pPr>
    </w:p>
    <w:p w14:paraId="62936F5D"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4D2438A6" w14:textId="77777777" w:rsidR="002B7B03" w:rsidRDefault="00597418" w:rsidP="002B2314">
      <w:pPr>
        <w:ind w:left="1440"/>
        <w:rPr>
          <w:rFonts w:ascii="Arial" w:hAnsi="Arial" w:cs="Arial"/>
          <w:sz w:val="18"/>
          <w:szCs w:val="18"/>
        </w:rPr>
      </w:pPr>
      <w:r>
        <w:rPr>
          <w:rFonts w:ascii="Arial" w:hAnsi="Arial" w:cs="Arial"/>
          <w:sz w:val="18"/>
          <w:szCs w:val="18"/>
        </w:rPr>
        <w:t xml:space="preserve">2.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019E076F"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268FD99C" w14:textId="77777777" w:rsidR="00AB7220" w:rsidRPr="00AB7220" w:rsidRDefault="00192997" w:rsidP="00192997">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AB7220" w:rsidRPr="00AB7220">
        <w:rPr>
          <w:rFonts w:ascii="Arial" w:hAnsi="Arial" w:cs="Arial"/>
          <w:sz w:val="18"/>
          <w:szCs w:val="18"/>
        </w:rPr>
        <w:t xml:space="preserve">Woven Stainless Steel Mesh shall be manufactured using drawn stainless steel wire and stainless steel rods. The warp element is 4x.032” T316L stainless steel; and the weft rod is .075” T316L stainless steel. </w:t>
      </w:r>
    </w:p>
    <w:p w14:paraId="779BF68F" w14:textId="77777777" w:rsidR="00AB7220" w:rsidRPr="00AB7220" w:rsidRDefault="00AB7220" w:rsidP="00AB7220">
      <w:pPr>
        <w:ind w:left="2880" w:hanging="720"/>
        <w:rPr>
          <w:rFonts w:ascii="Arial" w:hAnsi="Arial" w:cs="Arial"/>
          <w:sz w:val="18"/>
          <w:szCs w:val="18"/>
        </w:rPr>
      </w:pPr>
    </w:p>
    <w:p w14:paraId="354EBCD4"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28AEF067" w14:textId="77777777" w:rsidR="00AB7220" w:rsidRPr="00AB7220" w:rsidRDefault="00AB7220" w:rsidP="00AB7220">
      <w:pPr>
        <w:ind w:left="2880" w:hanging="720"/>
        <w:rPr>
          <w:rFonts w:ascii="Arial" w:hAnsi="Arial" w:cs="Arial"/>
          <w:sz w:val="18"/>
          <w:szCs w:val="18"/>
        </w:rPr>
      </w:pPr>
    </w:p>
    <w:p w14:paraId="5A495BA9"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4B4E3DBB" w14:textId="77777777" w:rsidR="00AB7220" w:rsidRPr="00AB7220" w:rsidRDefault="00AB7220" w:rsidP="00AB7220">
      <w:pPr>
        <w:ind w:left="2880" w:hanging="720"/>
        <w:rPr>
          <w:rFonts w:ascii="Arial" w:hAnsi="Arial" w:cs="Arial"/>
          <w:sz w:val="18"/>
          <w:szCs w:val="18"/>
        </w:rPr>
      </w:pPr>
    </w:p>
    <w:p w14:paraId="13A318E3"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72FE69CB" w14:textId="77777777" w:rsidR="00AB7220" w:rsidRPr="00AB7220" w:rsidRDefault="00AB7220" w:rsidP="00AB7220">
      <w:pPr>
        <w:ind w:left="2880" w:hanging="720"/>
        <w:rPr>
          <w:rFonts w:ascii="Arial" w:hAnsi="Arial" w:cs="Arial"/>
          <w:sz w:val="18"/>
          <w:szCs w:val="18"/>
        </w:rPr>
      </w:pPr>
    </w:p>
    <w:p w14:paraId="252D8CD4"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5F80730F" w14:textId="77777777" w:rsidR="00AB7220" w:rsidRPr="00AB7220" w:rsidRDefault="00AB7220" w:rsidP="00AB7220">
      <w:pPr>
        <w:ind w:left="2880" w:hanging="720"/>
        <w:rPr>
          <w:rFonts w:ascii="Arial" w:hAnsi="Arial" w:cs="Arial"/>
          <w:sz w:val="18"/>
          <w:szCs w:val="18"/>
        </w:rPr>
      </w:pPr>
    </w:p>
    <w:p w14:paraId="5DCB02AE"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5032AD32" w14:textId="77777777" w:rsidR="00AB7220" w:rsidRPr="00AB7220" w:rsidRDefault="00AB7220" w:rsidP="00AB7220">
      <w:pPr>
        <w:ind w:left="2880" w:hanging="720"/>
        <w:rPr>
          <w:rFonts w:ascii="Arial" w:hAnsi="Arial" w:cs="Arial"/>
          <w:sz w:val="18"/>
          <w:szCs w:val="18"/>
        </w:rPr>
      </w:pPr>
    </w:p>
    <w:p w14:paraId="432B24CA"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692F3A1D" w14:textId="77777777" w:rsidR="00CC4DE4" w:rsidRDefault="00CC4DE4" w:rsidP="00CC4DE4">
      <w:pPr>
        <w:rPr>
          <w:rFonts w:ascii="Arial" w:hAnsi="Arial" w:cs="Arial"/>
          <w:color w:val="FF0000"/>
          <w:sz w:val="16"/>
          <w:szCs w:val="16"/>
        </w:rPr>
      </w:pPr>
    </w:p>
    <w:p w14:paraId="53D5577B" w14:textId="40288E37"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Pr>
          <w:rFonts w:ascii="Arial" w:hAnsi="Arial" w:cs="Arial"/>
          <w:color w:val="FF0000"/>
          <w:sz w:val="16"/>
          <w:szCs w:val="16"/>
        </w:rPr>
        <w:t>You</w:t>
      </w:r>
      <w:r w:rsidR="00477F20">
        <w:rPr>
          <w:rFonts w:ascii="Arial" w:hAnsi="Arial" w:cs="Arial"/>
          <w:color w:val="FF0000"/>
          <w:sz w:val="16"/>
          <w:szCs w:val="16"/>
        </w:rPr>
        <w:t xml:space="preserve"> can also select Mandarin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3A89E792" w14:textId="77777777" w:rsidR="00AB7220" w:rsidRDefault="00AB7220" w:rsidP="00CC4DE4">
      <w:pPr>
        <w:rPr>
          <w:rFonts w:ascii="Arial" w:hAnsi="Arial" w:cs="Arial"/>
          <w:sz w:val="18"/>
          <w:szCs w:val="18"/>
        </w:rPr>
      </w:pPr>
    </w:p>
    <w:p w14:paraId="5785965E" w14:textId="77777777" w:rsidR="002B7B03" w:rsidRPr="00D86BD3" w:rsidRDefault="002B7B03" w:rsidP="002B7B03">
      <w:pPr>
        <w:ind w:left="1440" w:hanging="720"/>
        <w:rPr>
          <w:rFonts w:ascii="Arial" w:hAnsi="Arial" w:cs="Arial"/>
          <w:sz w:val="18"/>
          <w:szCs w:val="18"/>
        </w:rPr>
      </w:pPr>
    </w:p>
    <w:p w14:paraId="3AE6752E"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362A482B"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0F1F6706" w14:textId="77777777" w:rsidR="002B7B03" w:rsidRDefault="002B7B03" w:rsidP="002B7B03">
      <w:pPr>
        <w:ind w:left="2160"/>
        <w:rPr>
          <w:rFonts w:ascii="Arial" w:hAnsi="Arial" w:cs="Arial"/>
          <w:sz w:val="18"/>
          <w:szCs w:val="18"/>
        </w:rPr>
      </w:pPr>
      <w:r>
        <w:rPr>
          <w:rFonts w:ascii="Arial" w:hAnsi="Arial" w:cs="Arial"/>
          <w:sz w:val="18"/>
          <w:szCs w:val="18"/>
        </w:rPr>
        <w:t>a.</w:t>
      </w:r>
      <w:r>
        <w:rPr>
          <w:rFonts w:ascii="Arial" w:hAnsi="Arial" w:cs="Arial"/>
          <w:sz w:val="18"/>
          <w:szCs w:val="18"/>
        </w:rPr>
        <w:tab/>
        <w:t>Stainless Steel angles forming tubular shape</w:t>
      </w:r>
    </w:p>
    <w:p w14:paraId="42C01D02"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5F25A8AC"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42C4AB3F" w14:textId="77777777" w:rsidR="002B7B03" w:rsidRDefault="002B7B03" w:rsidP="00FF43A7">
      <w:pPr>
        <w:ind w:left="1440"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Pr="00D86BD3">
        <w:rPr>
          <w:rFonts w:ascii="Arial" w:hAnsi="Arial" w:cs="Arial"/>
          <w:sz w:val="18"/>
          <w:szCs w:val="18"/>
        </w:rPr>
        <w:t xml:space="preserve">tainless Steel Curtain with </w:t>
      </w:r>
      <w:r w:rsidR="00380FF1" w:rsidRPr="00380FF1">
        <w:rPr>
          <w:rFonts w:ascii="Arial" w:hAnsi="Arial" w:cs="Arial"/>
          <w:sz w:val="18"/>
          <w:szCs w:val="18"/>
          <w:highlight w:val="yellow"/>
        </w:rPr>
        <w:t>304</w:t>
      </w:r>
      <w:r w:rsidR="00380FF1">
        <w:rPr>
          <w:rFonts w:ascii="Arial" w:hAnsi="Arial" w:cs="Arial"/>
          <w:sz w:val="18"/>
          <w:szCs w:val="18"/>
        </w:rPr>
        <w:t xml:space="preserve"> </w:t>
      </w:r>
      <w:r w:rsidRPr="00D86BD3">
        <w:rPr>
          <w:rFonts w:ascii="Arial" w:hAnsi="Arial" w:cs="Arial"/>
          <w:sz w:val="18"/>
          <w:szCs w:val="18"/>
        </w:rPr>
        <w:t>Stainless Steel Bottom Bar: Factory polished.</w:t>
      </w:r>
    </w:p>
    <w:p w14:paraId="0DEA64C9"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74291EC6"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688E9521" w14:textId="77777777" w:rsidR="00AA0B15" w:rsidRDefault="00F94B0B" w:rsidP="00AA0B15">
      <w:pPr>
        <w:ind w:left="2880" w:hanging="720"/>
        <w:rPr>
          <w:rFonts w:ascii="Arial" w:hAnsi="Arial" w:cs="Arial"/>
          <w:sz w:val="18"/>
          <w:szCs w:val="18"/>
        </w:rPr>
      </w:pPr>
      <w:r>
        <w:rPr>
          <w:rFonts w:ascii="Arial" w:hAnsi="Arial" w:cs="Arial"/>
          <w:sz w:val="18"/>
          <w:szCs w:val="18"/>
        </w:rPr>
        <w:t>a</w:t>
      </w:r>
      <w:r w:rsidR="00AA0B15">
        <w:rPr>
          <w:rFonts w:ascii="Arial" w:hAnsi="Arial" w:cs="Arial"/>
          <w:sz w:val="18"/>
          <w:szCs w:val="18"/>
        </w:rPr>
        <w:t>.</w:t>
      </w:r>
      <w:r w:rsidR="00AA0B15">
        <w:rPr>
          <w:rFonts w:ascii="Arial" w:hAnsi="Arial" w:cs="Arial"/>
          <w:sz w:val="18"/>
          <w:szCs w:val="18"/>
        </w:rPr>
        <w:tab/>
        <w:t xml:space="preserve">Stainless Steel: Brushed #4 </w:t>
      </w:r>
      <w:r w:rsidR="00AA0B15" w:rsidRPr="00951ACC">
        <w:rPr>
          <w:rFonts w:ascii="Arial" w:hAnsi="Arial" w:cs="Arial"/>
          <w:sz w:val="18"/>
          <w:szCs w:val="18"/>
        </w:rPr>
        <w:t>finish</w:t>
      </w:r>
      <w:r w:rsidR="00380FF1" w:rsidRPr="00951ACC">
        <w:rPr>
          <w:rFonts w:ascii="Arial" w:hAnsi="Arial" w:cs="Arial"/>
          <w:sz w:val="18"/>
          <w:szCs w:val="18"/>
        </w:rPr>
        <w:t xml:space="preserve"> 2 piece</w:t>
      </w:r>
      <w:r w:rsidR="00951ACC" w:rsidRPr="00951ACC">
        <w:rPr>
          <w:rFonts w:ascii="Arial" w:hAnsi="Arial" w:cs="Arial"/>
          <w:sz w:val="18"/>
          <w:szCs w:val="18"/>
        </w:rPr>
        <w:t xml:space="preserve"> guides system that</w:t>
      </w:r>
      <w:r w:rsidR="00380FF1" w:rsidRPr="00951ACC">
        <w:rPr>
          <w:rFonts w:ascii="Arial" w:hAnsi="Arial" w:cs="Arial"/>
          <w:sz w:val="18"/>
          <w:szCs w:val="18"/>
        </w:rPr>
        <w:t xml:space="preserve"> slip</w:t>
      </w:r>
      <w:r w:rsidR="00951ACC" w:rsidRPr="00951ACC">
        <w:rPr>
          <w:rFonts w:ascii="Arial" w:hAnsi="Arial" w:cs="Arial"/>
          <w:sz w:val="18"/>
          <w:szCs w:val="18"/>
        </w:rPr>
        <w:t>s</w:t>
      </w:r>
      <w:r w:rsidR="00380FF1" w:rsidRPr="00951ACC">
        <w:rPr>
          <w:rFonts w:ascii="Arial" w:hAnsi="Arial" w:cs="Arial"/>
          <w:sz w:val="18"/>
          <w:szCs w:val="18"/>
        </w:rPr>
        <w:t xml:space="preserve"> together</w:t>
      </w:r>
      <w:r w:rsidR="00A35AA9" w:rsidRPr="00951ACC">
        <w:rPr>
          <w:rFonts w:ascii="Arial" w:hAnsi="Arial" w:cs="Arial"/>
          <w:sz w:val="18"/>
          <w:szCs w:val="18"/>
        </w:rPr>
        <w:t xml:space="preserve"> with</w:t>
      </w:r>
      <w:r w:rsidR="00A35AA9">
        <w:rPr>
          <w:rFonts w:ascii="Arial" w:hAnsi="Arial" w:cs="Arial"/>
          <w:sz w:val="18"/>
          <w:szCs w:val="18"/>
        </w:rPr>
        <w:t xml:space="preserve"> no visible fasteners.</w:t>
      </w:r>
    </w:p>
    <w:p w14:paraId="40FBEEED" w14:textId="77777777" w:rsidR="00AA0B15" w:rsidRPr="00D86BD3" w:rsidRDefault="00AA0B15" w:rsidP="002B7B03">
      <w:pPr>
        <w:ind w:left="2880" w:hanging="720"/>
        <w:rPr>
          <w:rFonts w:ascii="Arial" w:hAnsi="Arial" w:cs="Arial"/>
          <w:sz w:val="18"/>
          <w:szCs w:val="18"/>
        </w:rPr>
      </w:pPr>
    </w:p>
    <w:p w14:paraId="1C09CF12" w14:textId="77777777" w:rsidR="002B7B03" w:rsidRPr="00D86BD3" w:rsidRDefault="002B7B03" w:rsidP="002B7B03">
      <w:pPr>
        <w:rPr>
          <w:rFonts w:ascii="Arial" w:hAnsi="Arial" w:cs="Arial"/>
          <w:sz w:val="18"/>
          <w:szCs w:val="18"/>
        </w:rPr>
      </w:pPr>
    </w:p>
    <w:p w14:paraId="3F599844"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6B33416A"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Barrel: Steel pipe capable of supporting curtain load with maximum deflection of 0.03 inches per foot (2.5 mm per meter) of width.</w:t>
      </w:r>
    </w:p>
    <w:p w14:paraId="2861821C"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3FC936BA" w14:textId="77777777" w:rsidR="002B7B03" w:rsidRPr="00D86BD3" w:rsidRDefault="002B7B03" w:rsidP="002B7B03">
      <w:pPr>
        <w:rPr>
          <w:rFonts w:ascii="Arial" w:hAnsi="Arial" w:cs="Arial"/>
          <w:sz w:val="18"/>
          <w:szCs w:val="18"/>
        </w:rPr>
      </w:pPr>
    </w:p>
    <w:p w14:paraId="25454D25"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6EAD5A88"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0B77084C" w14:textId="77777777" w:rsidR="002B7B03" w:rsidRPr="00D86BD3" w:rsidRDefault="002B7B03" w:rsidP="002B7B03">
      <w:pPr>
        <w:rPr>
          <w:rFonts w:ascii="Arial" w:hAnsi="Arial" w:cs="Arial"/>
          <w:sz w:val="18"/>
          <w:szCs w:val="18"/>
        </w:rPr>
      </w:pPr>
    </w:p>
    <w:p w14:paraId="70860CDF"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F.</w:t>
      </w:r>
      <w:r>
        <w:rPr>
          <w:rFonts w:ascii="Arial" w:hAnsi="Arial" w:cs="Arial"/>
          <w:sz w:val="18"/>
          <w:szCs w:val="18"/>
        </w:rPr>
        <w:tab/>
        <w:t>Hood</w:t>
      </w:r>
      <w:r w:rsidRPr="00951ACC">
        <w:rPr>
          <w:rFonts w:ascii="Arial" w:hAnsi="Arial" w:cs="Arial"/>
          <w:sz w:val="18"/>
          <w:szCs w:val="18"/>
        </w:rPr>
        <w:t xml:space="preserve">: </w:t>
      </w:r>
      <w:r w:rsidR="00380FF1" w:rsidRPr="00951ACC">
        <w:rPr>
          <w:rFonts w:ascii="Arial" w:hAnsi="Arial" w:cs="Arial"/>
          <w:sz w:val="18"/>
          <w:szCs w:val="18"/>
        </w:rPr>
        <w:t xml:space="preserve">20 GA stainless steel </w:t>
      </w:r>
      <w:r w:rsidR="00E22E72" w:rsidRPr="00951ACC">
        <w:rPr>
          <w:rFonts w:ascii="Arial" w:hAnsi="Arial" w:cs="Arial"/>
          <w:sz w:val="18"/>
          <w:szCs w:val="18"/>
        </w:rPr>
        <w:t>3 sided hood with return on bottom flange to allow bottom bar to align flush with bottom of hood when door in opened position.</w:t>
      </w:r>
      <w:r w:rsidR="00E22E72">
        <w:rPr>
          <w:rFonts w:ascii="Arial" w:hAnsi="Arial" w:cs="Arial"/>
          <w:sz w:val="18"/>
          <w:szCs w:val="18"/>
        </w:rPr>
        <w:t xml:space="preserve">  </w:t>
      </w:r>
      <w:r w:rsidRPr="00D86BD3">
        <w:rPr>
          <w:rFonts w:ascii="Arial" w:hAnsi="Arial" w:cs="Arial"/>
          <w:sz w:val="18"/>
          <w:szCs w:val="18"/>
        </w:rPr>
        <w:t>Provide minimum 1/4 inch (6.35 mm) steel intermediate support brackets as required to prevent excessive sag.</w:t>
      </w:r>
    </w:p>
    <w:p w14:paraId="61A8A8DE" w14:textId="77777777" w:rsidR="00AB7220" w:rsidRPr="00D86BD3" w:rsidRDefault="002B7B03" w:rsidP="00951ACC">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Finish:</w:t>
      </w:r>
      <w:r w:rsidR="00951ACC">
        <w:rPr>
          <w:rFonts w:ascii="Arial" w:hAnsi="Arial" w:cs="Arial"/>
          <w:sz w:val="18"/>
          <w:szCs w:val="18"/>
        </w:rPr>
        <w:t xml:space="preserve"> Stainless Steel hood</w:t>
      </w:r>
      <w:r w:rsidR="00AB7220">
        <w:rPr>
          <w:rFonts w:ascii="Arial" w:hAnsi="Arial" w:cs="Arial"/>
          <w:sz w:val="18"/>
          <w:szCs w:val="18"/>
        </w:rPr>
        <w:t>.</w:t>
      </w:r>
    </w:p>
    <w:p w14:paraId="1E632F2E" w14:textId="77777777" w:rsidR="002B7B03" w:rsidRPr="00D86BD3" w:rsidRDefault="002B7B03" w:rsidP="002B7B03">
      <w:pPr>
        <w:ind w:firstLine="720"/>
        <w:rPr>
          <w:rFonts w:ascii="Arial" w:hAnsi="Arial" w:cs="Arial"/>
          <w:sz w:val="18"/>
          <w:szCs w:val="18"/>
        </w:rPr>
      </w:pPr>
    </w:p>
    <w:p w14:paraId="5E15CC14" w14:textId="77777777" w:rsidR="002B7B03" w:rsidRDefault="002B7B03" w:rsidP="002B7B03">
      <w:pPr>
        <w:rPr>
          <w:rFonts w:ascii="Arial" w:hAnsi="Arial" w:cs="Arial"/>
          <w:sz w:val="18"/>
          <w:szCs w:val="18"/>
        </w:rPr>
      </w:pPr>
      <w:r w:rsidRPr="00D86BD3">
        <w:rPr>
          <w:rFonts w:ascii="Arial" w:hAnsi="Arial" w:cs="Arial"/>
          <w:sz w:val="18"/>
          <w:szCs w:val="18"/>
        </w:rPr>
        <w:t>2.4</w:t>
      </w:r>
      <w:r w:rsidRPr="00D86BD3">
        <w:rPr>
          <w:rFonts w:ascii="Arial" w:hAnsi="Arial" w:cs="Arial"/>
          <w:sz w:val="18"/>
          <w:szCs w:val="18"/>
        </w:rPr>
        <w:tab/>
        <w:t>OPERATION</w:t>
      </w:r>
    </w:p>
    <w:p w14:paraId="05430957" w14:textId="77777777" w:rsidR="00FD3E7D" w:rsidRDefault="00FD3E7D" w:rsidP="002B7B03">
      <w:pPr>
        <w:rPr>
          <w:rFonts w:ascii="Arial" w:hAnsi="Arial" w:cs="Arial"/>
          <w:sz w:val="18"/>
          <w:szCs w:val="18"/>
        </w:rPr>
      </w:pPr>
    </w:p>
    <w:p w14:paraId="67F0407B" w14:textId="77777777" w:rsidR="00437CB9" w:rsidRPr="00F551B6" w:rsidRDefault="00437CB9" w:rsidP="00437CB9">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06E6AAC5" w14:textId="77777777" w:rsidR="00437CB9" w:rsidRDefault="00437CB9" w:rsidP="00437CB9">
      <w:pPr>
        <w:pStyle w:val="ListParagraph"/>
        <w:numPr>
          <w:ilvl w:val="0"/>
          <w:numId w:val="15"/>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5A31F340" w14:textId="77777777" w:rsidR="00437CB9" w:rsidRPr="000304F1" w:rsidRDefault="00437CB9" w:rsidP="00437CB9">
      <w:pPr>
        <w:pStyle w:val="ListParagraph"/>
        <w:ind w:left="2160"/>
        <w:rPr>
          <w:rFonts w:ascii="Arial" w:hAnsi="Arial" w:cs="Arial"/>
          <w:sz w:val="18"/>
          <w:szCs w:val="18"/>
        </w:rPr>
      </w:pPr>
    </w:p>
    <w:p w14:paraId="494DB41E" w14:textId="77777777" w:rsidR="00437CB9" w:rsidRDefault="00437CB9" w:rsidP="00437CB9">
      <w:pPr>
        <w:pStyle w:val="ListParagraph"/>
        <w:numPr>
          <w:ilvl w:val="0"/>
          <w:numId w:val="15"/>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4503C2E2" w14:textId="77777777" w:rsidR="00437CB9" w:rsidRPr="000304F1" w:rsidRDefault="00437CB9" w:rsidP="00437CB9">
      <w:pPr>
        <w:pStyle w:val="ListParagraph"/>
        <w:rPr>
          <w:rFonts w:ascii="Arial" w:hAnsi="Arial" w:cs="Arial"/>
          <w:sz w:val="18"/>
          <w:szCs w:val="18"/>
        </w:rPr>
      </w:pPr>
    </w:p>
    <w:p w14:paraId="3C5825BA" w14:textId="77777777" w:rsidR="00437CB9" w:rsidRDefault="00437CB9" w:rsidP="00437CB9">
      <w:pPr>
        <w:pStyle w:val="ListParagraph"/>
        <w:numPr>
          <w:ilvl w:val="1"/>
          <w:numId w:val="15"/>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1CAC314E"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(2) 12v rechargeable lead sealed batteries.</w:t>
      </w:r>
    </w:p>
    <w:p w14:paraId="14EC43EC"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Programmable battery self-testing</w:t>
      </w:r>
    </w:p>
    <w:p w14:paraId="46F66C42"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76A3EA4D"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0960935F"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59025FAE"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4B1D6A94"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Non-resettable cycle counter</w:t>
      </w:r>
    </w:p>
    <w:p w14:paraId="428E9DD6" w14:textId="77777777" w:rsidR="00437CB9" w:rsidRPr="000304F1"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UL325 compliant system.</w:t>
      </w:r>
    </w:p>
    <w:p w14:paraId="10A0CE7A" w14:textId="77777777" w:rsidR="00164FDB" w:rsidRPr="00176F77" w:rsidRDefault="00A35AA9" w:rsidP="00C525CA">
      <w:pPr>
        <w:rPr>
          <w:rFonts w:ascii="Arial" w:hAnsi="Arial" w:cs="Arial"/>
          <w:sz w:val="18"/>
          <w:szCs w:val="18"/>
        </w:rPr>
      </w:pPr>
      <w:r>
        <w:rPr>
          <w:rFonts w:ascii="Arial" w:hAnsi="Arial" w:cs="Arial"/>
          <w:sz w:val="18"/>
          <w:szCs w:val="18"/>
        </w:rPr>
        <w:tab/>
      </w:r>
    </w:p>
    <w:p w14:paraId="041DE8BA" w14:textId="77777777" w:rsidR="009A2870" w:rsidRPr="00AA5DC2" w:rsidRDefault="00F94B0B" w:rsidP="002B2314">
      <w:pPr>
        <w:rPr>
          <w:rFonts w:ascii="Arial" w:hAnsi="Arial" w:cs="Arial"/>
          <w:sz w:val="18"/>
          <w:szCs w:val="18"/>
        </w:rPr>
      </w:pPr>
      <w:r>
        <w:rPr>
          <w:rFonts w:ascii="Arial" w:hAnsi="Arial" w:cs="Arial"/>
          <w:b/>
          <w:sz w:val="18"/>
          <w:szCs w:val="18"/>
        </w:rPr>
        <w:t xml:space="preserve">             </w:t>
      </w:r>
      <w:r w:rsidR="009A2870" w:rsidRPr="00E4757F">
        <w:rPr>
          <w:rFonts w:ascii="Arial" w:hAnsi="Arial" w:cs="Arial"/>
          <w:b/>
          <w:sz w:val="18"/>
          <w:szCs w:val="18"/>
        </w:rPr>
        <w:t>Control Stations:</w:t>
      </w:r>
      <w:r w:rsidR="009A2870" w:rsidRPr="00AA5DC2">
        <w:rPr>
          <w:rFonts w:ascii="Arial" w:hAnsi="Arial" w:cs="Arial"/>
          <w:sz w:val="18"/>
          <w:szCs w:val="18"/>
        </w:rPr>
        <w:t xml:space="preserve"> </w:t>
      </w:r>
    </w:p>
    <w:p w14:paraId="0A75E93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6880749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230592A2"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27D71929"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01ECF83D"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7AFBF46E" w14:textId="77777777" w:rsidR="009A2870" w:rsidRPr="00AA5DC2" w:rsidRDefault="009A2870" w:rsidP="009A2870">
      <w:pPr>
        <w:rPr>
          <w:rFonts w:ascii="Arial" w:hAnsi="Arial" w:cs="Arial"/>
          <w:sz w:val="18"/>
          <w:szCs w:val="18"/>
        </w:rPr>
      </w:pPr>
    </w:p>
    <w:p w14:paraId="2EDD099D"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70C69AEF" w14:textId="77777777" w:rsidR="009A2870" w:rsidRPr="00C60333" w:rsidRDefault="009A2870" w:rsidP="009A2870">
      <w:pPr>
        <w:ind w:left="720" w:firstLine="720"/>
        <w:rPr>
          <w:rFonts w:ascii="Arial" w:hAnsi="Arial" w:cs="Arial"/>
          <w:sz w:val="18"/>
          <w:szCs w:val="18"/>
        </w:rPr>
      </w:pPr>
      <w:r w:rsidRPr="00C60333">
        <w:rPr>
          <w:rFonts w:ascii="Arial" w:hAnsi="Arial" w:cs="Arial"/>
          <w:sz w:val="18"/>
          <w:szCs w:val="18"/>
        </w:rPr>
        <w:t>1.</w:t>
      </w:r>
      <w:r w:rsidRPr="00C60333">
        <w:rPr>
          <w:rFonts w:ascii="Arial" w:hAnsi="Arial" w:cs="Arial"/>
          <w:sz w:val="18"/>
          <w:szCs w:val="18"/>
        </w:rPr>
        <w:tab/>
        <w:t>Constant Pressu</w:t>
      </w:r>
      <w:r w:rsidR="00C60333" w:rsidRPr="00C60333">
        <w:rPr>
          <w:rFonts w:ascii="Arial" w:hAnsi="Arial" w:cs="Arial"/>
          <w:sz w:val="18"/>
          <w:szCs w:val="18"/>
        </w:rPr>
        <w:t>re to Close</w:t>
      </w:r>
    </w:p>
    <w:p w14:paraId="0E32A6EF" w14:textId="77777777" w:rsidR="00C60333" w:rsidRPr="00C60333" w:rsidRDefault="00C60333" w:rsidP="009A2870">
      <w:pPr>
        <w:ind w:left="720" w:firstLine="720"/>
        <w:rPr>
          <w:rFonts w:ascii="Arial" w:hAnsi="Arial" w:cs="Arial"/>
          <w:sz w:val="18"/>
          <w:szCs w:val="18"/>
        </w:rPr>
      </w:pPr>
      <w:r w:rsidRPr="00C60333">
        <w:rPr>
          <w:rFonts w:ascii="Arial" w:hAnsi="Arial" w:cs="Arial"/>
          <w:sz w:val="18"/>
          <w:szCs w:val="18"/>
        </w:rPr>
        <w:t>2.            Provide operator to function with constant pressure close operation to meet UL325-2010 listing standard requirements</w:t>
      </w:r>
    </w:p>
    <w:p w14:paraId="483AC5B6" w14:textId="77777777" w:rsidR="009A2870" w:rsidRPr="00AA5DC2" w:rsidRDefault="009A2870" w:rsidP="00C60333">
      <w:pPr>
        <w:rPr>
          <w:rFonts w:ascii="Arial" w:hAnsi="Arial" w:cs="Arial"/>
          <w:sz w:val="18"/>
          <w:szCs w:val="18"/>
        </w:rPr>
      </w:pPr>
    </w:p>
    <w:p w14:paraId="11BFBB60" w14:textId="77777777" w:rsidR="009A2870" w:rsidRPr="00AA5DC2" w:rsidRDefault="009A2870" w:rsidP="009A2870">
      <w:pPr>
        <w:rPr>
          <w:rFonts w:ascii="Arial" w:hAnsi="Arial" w:cs="Arial"/>
          <w:sz w:val="18"/>
          <w:szCs w:val="18"/>
        </w:rPr>
      </w:pPr>
    </w:p>
    <w:p w14:paraId="038406B4" w14:textId="77777777" w:rsidR="002B7B03" w:rsidRPr="00D86BD3" w:rsidRDefault="002B7B03" w:rsidP="00C60333">
      <w:pPr>
        <w:tabs>
          <w:tab w:val="left" w:pos="360"/>
          <w:tab w:val="left" w:pos="720"/>
          <w:tab w:val="left" w:pos="1080"/>
          <w:tab w:val="left" w:pos="1440"/>
        </w:tabs>
        <w:rPr>
          <w:rFonts w:ascii="Arial" w:hAnsi="Arial" w:cs="Arial"/>
          <w:sz w:val="18"/>
          <w:szCs w:val="18"/>
        </w:rPr>
      </w:pPr>
      <w:r>
        <w:rPr>
          <w:rFonts w:ascii="Arial" w:hAnsi="Arial" w:cs="Arial"/>
          <w:sz w:val="18"/>
          <w:szCs w:val="18"/>
        </w:rPr>
        <w:tab/>
      </w: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7B01DD09"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1189A493"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079F6321" w14:textId="77777777" w:rsidR="001541EA" w:rsidRDefault="002B7B03" w:rsidP="00951ACC">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p>
    <w:p w14:paraId="10553A85" w14:textId="77777777" w:rsidR="001541EA" w:rsidRDefault="001541EA" w:rsidP="00951ACC">
      <w:pPr>
        <w:ind w:left="2160" w:hanging="720"/>
        <w:rPr>
          <w:rFonts w:ascii="Arial" w:hAnsi="Arial" w:cs="Arial"/>
          <w:sz w:val="18"/>
          <w:szCs w:val="18"/>
        </w:rPr>
      </w:pPr>
    </w:p>
    <w:p w14:paraId="5A5EDECE" w14:textId="77777777" w:rsidR="001541EA" w:rsidRDefault="001541EA" w:rsidP="001541EA">
      <w:pPr>
        <w:rPr>
          <w:rFonts w:ascii="Arial" w:hAnsi="Arial" w:cs="Arial"/>
          <w:sz w:val="18"/>
          <w:szCs w:val="18"/>
        </w:rPr>
      </w:pPr>
      <w:r w:rsidRPr="005161F8">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04965C35" w14:textId="22958C5E" w:rsidR="001541EA" w:rsidRPr="001541EA" w:rsidRDefault="001541EA" w:rsidP="001541EA">
      <w:pPr>
        <w:pStyle w:val="ListParagraph"/>
        <w:numPr>
          <w:ilvl w:val="0"/>
          <w:numId w:val="12"/>
        </w:numPr>
        <w:spacing w:after="160" w:line="259" w:lineRule="auto"/>
        <w:rPr>
          <w:rFonts w:ascii="Arial" w:hAnsi="Arial" w:cs="Arial"/>
          <w:sz w:val="18"/>
          <w:szCs w:val="18"/>
        </w:rPr>
      </w:pPr>
      <w:r w:rsidRPr="001541EA">
        <w:rPr>
          <w:rFonts w:ascii="Arial" w:hAnsi="Arial" w:cs="Arial"/>
          <w:b/>
          <w:sz w:val="18"/>
          <w:szCs w:val="18"/>
        </w:rPr>
        <w:t>LED Light Kit :</w:t>
      </w:r>
    </w:p>
    <w:p w14:paraId="175C08CA" w14:textId="77777777" w:rsidR="001541EA" w:rsidRPr="001541EA" w:rsidRDefault="001541EA" w:rsidP="001541EA">
      <w:pPr>
        <w:pStyle w:val="ListParagraph"/>
        <w:numPr>
          <w:ilvl w:val="0"/>
          <w:numId w:val="14"/>
        </w:numPr>
        <w:spacing w:after="160" w:line="259" w:lineRule="auto"/>
        <w:rPr>
          <w:rFonts w:ascii="Arial" w:hAnsi="Arial" w:cs="Arial"/>
          <w:sz w:val="18"/>
          <w:szCs w:val="18"/>
        </w:rPr>
      </w:pPr>
      <w:r w:rsidRPr="001541EA">
        <w:rPr>
          <w:rFonts w:ascii="Arial" w:hAnsi="Arial" w:cs="Arial"/>
          <w:sz w:val="18"/>
          <w:szCs w:val="18"/>
        </w:rPr>
        <w:t xml:space="preserve">Include LED Light Kit in </w:t>
      </w:r>
      <w:r w:rsidRPr="001541EA">
        <w:rPr>
          <w:rFonts w:ascii="Arial" w:hAnsi="Arial" w:cs="Arial"/>
          <w:sz w:val="18"/>
          <w:szCs w:val="18"/>
          <w:highlight w:val="yellow"/>
        </w:rPr>
        <w:t>[5ft] [10ft] [15ft]</w:t>
      </w:r>
      <w:r w:rsidRPr="001541EA">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687B4A15" w14:textId="1A0A185C" w:rsidR="002B7B03" w:rsidRPr="00951ACC" w:rsidRDefault="002B7B03" w:rsidP="00951ACC">
      <w:pPr>
        <w:ind w:left="2160" w:hanging="720"/>
        <w:rPr>
          <w:rFonts w:ascii="Arial" w:hAnsi="Arial" w:cs="Arial"/>
          <w:sz w:val="18"/>
          <w:szCs w:val="18"/>
        </w:rPr>
      </w:pPr>
      <w:r w:rsidRPr="00951ACC">
        <w:rPr>
          <w:rFonts w:ascii="Arial" w:hAnsi="Arial" w:cs="Arial"/>
          <w:sz w:val="18"/>
          <w:szCs w:val="18"/>
        </w:rPr>
        <w:tab/>
      </w:r>
    </w:p>
    <w:p w14:paraId="5CD5E7AF" w14:textId="77777777"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15261F89" w14:textId="77777777" w:rsidR="002B7B03" w:rsidRPr="00D86BD3" w:rsidRDefault="002B7B03" w:rsidP="002B7B03">
      <w:pPr>
        <w:ind w:left="1440" w:hanging="720"/>
        <w:rPr>
          <w:rFonts w:ascii="Arial" w:hAnsi="Arial" w:cs="Arial"/>
          <w:sz w:val="18"/>
          <w:szCs w:val="18"/>
        </w:rPr>
      </w:pPr>
    </w:p>
    <w:p w14:paraId="72948104"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462663C6" w14:textId="77777777" w:rsidR="002B7B03" w:rsidRPr="00D86BD3" w:rsidRDefault="002B7B03" w:rsidP="002B7B03">
      <w:pPr>
        <w:ind w:left="1440" w:hanging="720"/>
        <w:rPr>
          <w:rFonts w:ascii="Arial" w:hAnsi="Arial" w:cs="Arial"/>
          <w:sz w:val="18"/>
          <w:szCs w:val="18"/>
        </w:rPr>
      </w:pPr>
    </w:p>
    <w:p w14:paraId="49CE7D5E"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11AC6235" w14:textId="77777777" w:rsidR="002B7B03" w:rsidRPr="00D86BD3" w:rsidRDefault="002B7B03" w:rsidP="002B7B03">
      <w:pPr>
        <w:ind w:left="720" w:hanging="720"/>
        <w:rPr>
          <w:rFonts w:ascii="Arial" w:hAnsi="Arial" w:cs="Arial"/>
          <w:sz w:val="18"/>
          <w:szCs w:val="18"/>
        </w:rPr>
      </w:pPr>
    </w:p>
    <w:p w14:paraId="1D4043AD"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Coordinate with responsible entity to perform corrective work on unsatisfactory substrates.</w:t>
      </w:r>
    </w:p>
    <w:p w14:paraId="45711512" w14:textId="77777777" w:rsidR="002B7B03" w:rsidRPr="00D86BD3" w:rsidRDefault="002B7B03" w:rsidP="002B7B03">
      <w:pPr>
        <w:ind w:left="720" w:hanging="720"/>
        <w:rPr>
          <w:rFonts w:ascii="Arial" w:hAnsi="Arial" w:cs="Arial"/>
          <w:sz w:val="18"/>
          <w:szCs w:val="18"/>
        </w:rPr>
      </w:pPr>
    </w:p>
    <w:p w14:paraId="1E42297C"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6B3E3AA2" w14:textId="77777777" w:rsidR="002B7B03" w:rsidRPr="00D86BD3" w:rsidRDefault="002B7B03" w:rsidP="002B7B03">
      <w:pPr>
        <w:ind w:left="1440" w:hanging="720"/>
        <w:rPr>
          <w:rFonts w:ascii="Arial" w:hAnsi="Arial" w:cs="Arial"/>
          <w:sz w:val="18"/>
          <w:szCs w:val="18"/>
        </w:rPr>
      </w:pPr>
    </w:p>
    <w:p w14:paraId="4D5C48B8"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685E9C06" w14:textId="77777777" w:rsidR="002B7B03" w:rsidRPr="00D86BD3" w:rsidRDefault="002B7B03" w:rsidP="002B7B03">
      <w:pPr>
        <w:ind w:left="1440" w:hanging="720"/>
        <w:rPr>
          <w:rFonts w:ascii="Arial" w:hAnsi="Arial" w:cs="Arial"/>
          <w:sz w:val="18"/>
          <w:szCs w:val="18"/>
        </w:rPr>
      </w:pPr>
    </w:p>
    <w:p w14:paraId="10948293"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2C620690" w14:textId="77777777" w:rsidR="002B7B03" w:rsidRPr="00D86BD3" w:rsidRDefault="002B7B03" w:rsidP="002B7B03">
      <w:pPr>
        <w:ind w:left="720" w:hanging="720"/>
        <w:rPr>
          <w:rFonts w:ascii="Arial" w:hAnsi="Arial" w:cs="Arial"/>
          <w:sz w:val="18"/>
          <w:szCs w:val="18"/>
        </w:rPr>
      </w:pPr>
    </w:p>
    <w:p w14:paraId="47A28EE4"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42508CBB" w14:textId="77777777" w:rsidR="002B7B03" w:rsidRPr="00D86BD3" w:rsidRDefault="002B7B03" w:rsidP="002B7B03">
      <w:pPr>
        <w:ind w:left="1440" w:hanging="720"/>
        <w:rPr>
          <w:rFonts w:ascii="Arial" w:hAnsi="Arial" w:cs="Arial"/>
          <w:sz w:val="18"/>
          <w:szCs w:val="18"/>
        </w:rPr>
      </w:pPr>
    </w:p>
    <w:p w14:paraId="2733BBD9"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06BA4C7A" w14:textId="77777777" w:rsidR="002B7B03" w:rsidRPr="00D86BD3" w:rsidRDefault="002B7B03" w:rsidP="002B7B03">
      <w:pPr>
        <w:ind w:left="1440" w:hanging="720"/>
        <w:rPr>
          <w:rFonts w:ascii="Arial" w:hAnsi="Arial" w:cs="Arial"/>
          <w:sz w:val="18"/>
          <w:szCs w:val="18"/>
        </w:rPr>
      </w:pPr>
    </w:p>
    <w:p w14:paraId="3414933A"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1460E6AC" w14:textId="77777777" w:rsidR="002B7B03" w:rsidRPr="00D86BD3" w:rsidRDefault="002B7B03" w:rsidP="002B7B03">
      <w:pPr>
        <w:ind w:left="1440" w:hanging="720"/>
        <w:rPr>
          <w:rFonts w:ascii="Arial" w:hAnsi="Arial" w:cs="Arial"/>
          <w:sz w:val="18"/>
          <w:szCs w:val="18"/>
        </w:rPr>
      </w:pPr>
    </w:p>
    <w:p w14:paraId="647E1CB7"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55207637" w14:textId="77777777" w:rsidR="002B7B03" w:rsidRPr="00D86BD3" w:rsidRDefault="002B7B03" w:rsidP="002B7B03">
      <w:pPr>
        <w:ind w:left="1440" w:hanging="720"/>
        <w:rPr>
          <w:rFonts w:ascii="Arial" w:hAnsi="Arial" w:cs="Arial"/>
          <w:sz w:val="18"/>
          <w:szCs w:val="18"/>
        </w:rPr>
      </w:pPr>
    </w:p>
    <w:p w14:paraId="5963FEBC"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6C305B92" w14:textId="77777777" w:rsidR="002B7B03" w:rsidRPr="00D86BD3" w:rsidRDefault="002B7B03" w:rsidP="002B7B03">
      <w:pPr>
        <w:ind w:left="720" w:hanging="720"/>
        <w:rPr>
          <w:rFonts w:ascii="Arial" w:hAnsi="Arial" w:cs="Arial"/>
          <w:sz w:val="18"/>
          <w:szCs w:val="18"/>
        </w:rPr>
      </w:pPr>
    </w:p>
    <w:p w14:paraId="1635D1C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29BC60D5" w14:textId="77777777" w:rsidR="002B7B03" w:rsidRPr="00D86BD3" w:rsidRDefault="002B7B03" w:rsidP="002B7B03">
      <w:pPr>
        <w:ind w:left="1440" w:hanging="720"/>
        <w:rPr>
          <w:rFonts w:ascii="Arial" w:hAnsi="Arial" w:cs="Arial"/>
          <w:sz w:val="18"/>
          <w:szCs w:val="18"/>
        </w:rPr>
      </w:pPr>
    </w:p>
    <w:p w14:paraId="3ADB9A0E"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15B1DA4A" w14:textId="77777777" w:rsidR="002B7B03" w:rsidRPr="00D86BD3" w:rsidRDefault="002B7B03" w:rsidP="002B7B03">
      <w:pPr>
        <w:ind w:left="1440" w:hanging="720"/>
        <w:rPr>
          <w:rFonts w:ascii="Arial" w:hAnsi="Arial" w:cs="Arial"/>
          <w:sz w:val="18"/>
          <w:szCs w:val="18"/>
        </w:rPr>
      </w:pPr>
    </w:p>
    <w:p w14:paraId="630FFC22"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7748877B" w14:textId="77777777" w:rsidR="002B7B03" w:rsidRPr="00D86BD3" w:rsidRDefault="002B7B03" w:rsidP="002B7B03">
      <w:pPr>
        <w:ind w:left="720" w:hanging="720"/>
        <w:rPr>
          <w:rFonts w:ascii="Arial" w:hAnsi="Arial" w:cs="Arial"/>
          <w:sz w:val="18"/>
          <w:szCs w:val="18"/>
        </w:rPr>
      </w:pPr>
    </w:p>
    <w:p w14:paraId="34825F7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089418F1" w14:textId="77777777" w:rsidR="002B7B03" w:rsidRPr="00D86BD3" w:rsidRDefault="002B7B03" w:rsidP="002B7B03">
      <w:pPr>
        <w:ind w:left="720" w:hanging="720"/>
        <w:rPr>
          <w:rFonts w:ascii="Arial" w:hAnsi="Arial" w:cs="Arial"/>
          <w:sz w:val="18"/>
          <w:szCs w:val="18"/>
        </w:rPr>
      </w:pPr>
    </w:p>
    <w:p w14:paraId="348D9371" w14:textId="77777777" w:rsidR="002B7B03" w:rsidRPr="00D86BD3" w:rsidRDefault="002B7B03" w:rsidP="002B7B03">
      <w:pPr>
        <w:ind w:left="720" w:hanging="720"/>
        <w:jc w:val="center"/>
        <w:rPr>
          <w:rFonts w:ascii="Arial" w:hAnsi="Arial" w:cs="Arial"/>
          <w:sz w:val="18"/>
          <w:szCs w:val="18"/>
        </w:rPr>
      </w:pPr>
    </w:p>
    <w:p w14:paraId="365E313D" w14:textId="77777777" w:rsidR="002B7B03" w:rsidRDefault="002B7B03" w:rsidP="002B7B03">
      <w:pPr>
        <w:ind w:left="1440" w:hanging="720"/>
        <w:jc w:val="center"/>
        <w:rPr>
          <w:rFonts w:ascii="Arial" w:hAnsi="Arial" w:cs="Arial"/>
          <w:sz w:val="18"/>
          <w:szCs w:val="18"/>
        </w:rPr>
      </w:pPr>
      <w:r w:rsidRPr="00D86BD3">
        <w:rPr>
          <w:rFonts w:ascii="Arial" w:hAnsi="Arial" w:cs="Arial"/>
          <w:sz w:val="18"/>
          <w:szCs w:val="18"/>
        </w:rPr>
        <w:t>END OF SECTION</w:t>
      </w:r>
    </w:p>
    <w:p w14:paraId="5693CD2C" w14:textId="77777777" w:rsidR="002B7B03" w:rsidRPr="00D86BD3" w:rsidRDefault="002B7B03" w:rsidP="002B7B03">
      <w:pPr>
        <w:ind w:left="1440" w:hanging="720"/>
        <w:jc w:val="center"/>
        <w:rPr>
          <w:rFonts w:ascii="Arial" w:hAnsi="Arial" w:cs="Arial"/>
          <w:sz w:val="18"/>
          <w:szCs w:val="18"/>
        </w:rPr>
      </w:pPr>
    </w:p>
    <w:p w14:paraId="7F32ECEB" w14:textId="77777777" w:rsidR="003F602A" w:rsidRDefault="003F602A"/>
    <w:p w14:paraId="5FB7EEB4" w14:textId="77777777" w:rsidR="00A62899" w:rsidRDefault="00A62899"/>
    <w:p w14:paraId="2E4D48A2" w14:textId="77777777" w:rsidR="00A62899" w:rsidRDefault="00A62899"/>
    <w:p w14:paraId="65E82F23" w14:textId="77777777" w:rsidR="00A62899" w:rsidRDefault="00A62899"/>
    <w:p w14:paraId="17654C13" w14:textId="77777777" w:rsidR="00A62899" w:rsidRDefault="00A62899"/>
    <w:p w14:paraId="24244022" w14:textId="77777777" w:rsidR="00A62899" w:rsidRDefault="00A62899"/>
    <w:p w14:paraId="1DBD19EB"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CB8D3" w14:textId="77777777" w:rsidR="005A6EAD" w:rsidRDefault="005A6EAD">
      <w:r>
        <w:separator/>
      </w:r>
    </w:p>
  </w:endnote>
  <w:endnote w:type="continuationSeparator" w:id="0">
    <w:p w14:paraId="2FCB4B53" w14:textId="77777777" w:rsidR="005A6EAD" w:rsidRDefault="005A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3085" w14:textId="55EC4D4D"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E253A2">
      <w:rPr>
        <w:rStyle w:val="PageNumber"/>
        <w:noProof/>
        <w:sz w:val="20"/>
      </w:rPr>
      <w:t>2</w:t>
    </w:r>
    <w:r w:rsidRPr="00465E09">
      <w:rPr>
        <w:rStyle w:val="PageNumber"/>
        <w:sz w:val="20"/>
      </w:rPr>
      <w:fldChar w:fldCharType="end"/>
    </w:r>
  </w:p>
  <w:p w14:paraId="32B133E3"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4F93" w14:textId="77777777" w:rsidR="005A6EAD" w:rsidRDefault="005A6EAD">
      <w:r>
        <w:separator/>
      </w:r>
    </w:p>
  </w:footnote>
  <w:footnote w:type="continuationSeparator" w:id="0">
    <w:p w14:paraId="19999884" w14:textId="77777777" w:rsidR="005A6EAD" w:rsidRDefault="005A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54DD8"/>
    <w:multiLevelType w:val="hybridMultilevel"/>
    <w:tmpl w:val="CB147010"/>
    <w:lvl w:ilvl="0" w:tplc="0146414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A76519"/>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D6490"/>
    <w:multiLevelType w:val="hybridMultilevel"/>
    <w:tmpl w:val="0C244160"/>
    <w:lvl w:ilvl="0" w:tplc="856887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FB6887"/>
    <w:multiLevelType w:val="hybridMultilevel"/>
    <w:tmpl w:val="9B86F5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4"/>
  </w:num>
  <w:num w:numId="4">
    <w:abstractNumId w:val="8"/>
  </w:num>
  <w:num w:numId="5">
    <w:abstractNumId w:val="6"/>
  </w:num>
  <w:num w:numId="6">
    <w:abstractNumId w:val="11"/>
  </w:num>
  <w:num w:numId="7">
    <w:abstractNumId w:val="0"/>
  </w:num>
  <w:num w:numId="8">
    <w:abstractNumId w:val="3"/>
  </w:num>
  <w:num w:numId="9">
    <w:abstractNumId w:val="10"/>
  </w:num>
  <w:num w:numId="10">
    <w:abstractNumId w:val="12"/>
  </w:num>
  <w:num w:numId="11">
    <w:abstractNumId w:val="4"/>
  </w:num>
  <w:num w:numId="12">
    <w:abstractNumId w:val="1"/>
  </w:num>
  <w:num w:numId="13">
    <w:abstractNumId w:val="9"/>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C07D0"/>
    <w:rsid w:val="000E2AAE"/>
    <w:rsid w:val="000F5FB7"/>
    <w:rsid w:val="001541EA"/>
    <w:rsid w:val="00164FDB"/>
    <w:rsid w:val="001668C4"/>
    <w:rsid w:val="00182BA6"/>
    <w:rsid w:val="00192997"/>
    <w:rsid w:val="002109EB"/>
    <w:rsid w:val="00217F66"/>
    <w:rsid w:val="00225FBE"/>
    <w:rsid w:val="00292D7E"/>
    <w:rsid w:val="002B2314"/>
    <w:rsid w:val="002B7B03"/>
    <w:rsid w:val="002C4794"/>
    <w:rsid w:val="00365373"/>
    <w:rsid w:val="00380FF1"/>
    <w:rsid w:val="003879DF"/>
    <w:rsid w:val="003951B7"/>
    <w:rsid w:val="003A3D3C"/>
    <w:rsid w:val="003A6F2B"/>
    <w:rsid w:val="003A7491"/>
    <w:rsid w:val="003F602A"/>
    <w:rsid w:val="00420D69"/>
    <w:rsid w:val="00437CB9"/>
    <w:rsid w:val="00477F20"/>
    <w:rsid w:val="005535C4"/>
    <w:rsid w:val="00597418"/>
    <w:rsid w:val="005A6EAD"/>
    <w:rsid w:val="005D4454"/>
    <w:rsid w:val="006252FC"/>
    <w:rsid w:val="0069342C"/>
    <w:rsid w:val="00773657"/>
    <w:rsid w:val="00786E98"/>
    <w:rsid w:val="007E5DF8"/>
    <w:rsid w:val="00840462"/>
    <w:rsid w:val="00855F6C"/>
    <w:rsid w:val="008775BF"/>
    <w:rsid w:val="00903A6E"/>
    <w:rsid w:val="00927C38"/>
    <w:rsid w:val="00951ACC"/>
    <w:rsid w:val="00962D3D"/>
    <w:rsid w:val="009944EB"/>
    <w:rsid w:val="009A2870"/>
    <w:rsid w:val="00A13DF3"/>
    <w:rsid w:val="00A35AA9"/>
    <w:rsid w:val="00A62899"/>
    <w:rsid w:val="00AA0B15"/>
    <w:rsid w:val="00AB7220"/>
    <w:rsid w:val="00B059FD"/>
    <w:rsid w:val="00BA0BBA"/>
    <w:rsid w:val="00BA6AB3"/>
    <w:rsid w:val="00BA6D41"/>
    <w:rsid w:val="00C525CA"/>
    <w:rsid w:val="00C545ED"/>
    <w:rsid w:val="00C60333"/>
    <w:rsid w:val="00C62210"/>
    <w:rsid w:val="00C808D9"/>
    <w:rsid w:val="00CA16EA"/>
    <w:rsid w:val="00CC4DE4"/>
    <w:rsid w:val="00D45EB9"/>
    <w:rsid w:val="00DD2A05"/>
    <w:rsid w:val="00DE00B9"/>
    <w:rsid w:val="00E22E72"/>
    <w:rsid w:val="00E253A2"/>
    <w:rsid w:val="00E64AFA"/>
    <w:rsid w:val="00E852BC"/>
    <w:rsid w:val="00E90A12"/>
    <w:rsid w:val="00E97711"/>
    <w:rsid w:val="00F94B0B"/>
    <w:rsid w:val="00FD3E7D"/>
    <w:rsid w:val="00FE2B6B"/>
    <w:rsid w:val="00FE6525"/>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BFE6"/>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semiHidden/>
    <w:unhideWhenUsed/>
    <w:rsid w:val="002B7B03"/>
    <w:pPr>
      <w:spacing w:after="120"/>
    </w:pPr>
  </w:style>
  <w:style w:type="character" w:customStyle="1" w:styleId="BodyTextChar">
    <w:name w:val="Body Text Char"/>
    <w:basedOn w:val="DefaultParagraphFont"/>
    <w:link w:val="BodyText"/>
    <w:uiPriority w:val="99"/>
    <w:semiHidden/>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DE60E-988F-42CD-9B98-1C9DEA36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2024-07-03T15:44:00Z</dcterms:created>
  <dcterms:modified xsi:type="dcterms:W3CDTF">2024-07-03T15:44:00Z</dcterms:modified>
</cp:coreProperties>
</file>